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67484" w:rsidRPr="00E563B9" w:rsidTr="00F17E94">
        <w:tc>
          <w:tcPr>
            <w:tcW w:w="4678" w:type="dxa"/>
            <w:gridSpan w:val="2"/>
          </w:tcPr>
          <w:p w:rsidR="00C67484" w:rsidRPr="00E563B9" w:rsidRDefault="00C67484" w:rsidP="00F17E94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E563B9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67484" w:rsidRPr="00E563B9" w:rsidTr="00F17E94">
        <w:tc>
          <w:tcPr>
            <w:tcW w:w="4678" w:type="dxa"/>
            <w:gridSpan w:val="2"/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ИФНС России № </w:t>
            </w:r>
            <w:r w:rsidRP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</w:tr>
      <w:tr w:rsidR="00C67484" w:rsidRPr="00E563B9" w:rsidTr="00F17E94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C67484" w:rsidRPr="00E563B9" w:rsidTr="00F17E94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67484" w:rsidRPr="00E563B9" w:rsidTr="00F17E94">
        <w:trPr>
          <w:trHeight w:val="453"/>
        </w:trPr>
        <w:tc>
          <w:tcPr>
            <w:tcW w:w="4678" w:type="dxa"/>
            <w:gridSpan w:val="2"/>
          </w:tcPr>
          <w:p w:rsidR="00C67484" w:rsidRPr="00E563B9" w:rsidRDefault="00C67484" w:rsidP="00F17E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«_____» __________________ 20</w:t>
            </w:r>
            <w:r w:rsidR="00B65542">
              <w:rPr>
                <w:rFonts w:cs="Times New Roman"/>
                <w:sz w:val="26"/>
                <w:szCs w:val="26"/>
                <w:lang w:val="en-US"/>
              </w:rPr>
              <w:t>22</w:t>
            </w:r>
            <w:r w:rsidRPr="00E563B9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C67484" w:rsidRPr="00E563B9" w:rsidRDefault="00C67484" w:rsidP="00C67484">
      <w:pPr>
        <w:pStyle w:val="a3"/>
        <w:widowControl w:val="0"/>
        <w:ind w:firstLine="0"/>
        <w:jc w:val="both"/>
        <w:rPr>
          <w:rFonts w:cs="Times New Roman"/>
          <w:color w:val="auto"/>
          <w:sz w:val="26"/>
          <w:szCs w:val="26"/>
        </w:rPr>
      </w:pPr>
    </w:p>
    <w:p w:rsidR="00C67484" w:rsidRPr="00E563B9" w:rsidRDefault="00C67484" w:rsidP="00C67484">
      <w:pPr>
        <w:pStyle w:val="a3"/>
        <w:widowControl w:val="0"/>
        <w:ind w:firstLine="0"/>
        <w:rPr>
          <w:rFonts w:cs="Times New Roman"/>
          <w:color w:val="auto"/>
          <w:sz w:val="26"/>
          <w:szCs w:val="26"/>
        </w:rPr>
      </w:pPr>
    </w:p>
    <w:p w:rsidR="00C67484" w:rsidRPr="00E563B9" w:rsidRDefault="00C67484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C67484" w:rsidRPr="00E563B9" w:rsidRDefault="00B65542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C67484"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C67484" w:rsidRPr="00B65542" w:rsidRDefault="00C67484" w:rsidP="00C67484">
      <w:pPr>
        <w:ind w:firstLine="0"/>
        <w:jc w:val="center"/>
        <w:rPr>
          <w:rFonts w:cs="Times New Roman"/>
          <w:b/>
          <w:color w:val="FF0000"/>
          <w:sz w:val="26"/>
          <w:szCs w:val="26"/>
        </w:rPr>
      </w:pPr>
      <w:r w:rsidRPr="00D9018C">
        <w:rPr>
          <w:rFonts w:cs="Times New Roman"/>
          <w:b/>
          <w:color w:val="FF0000"/>
          <w:sz w:val="26"/>
          <w:szCs w:val="26"/>
        </w:rPr>
        <w:t xml:space="preserve">отдела </w:t>
      </w:r>
      <w:r>
        <w:rPr>
          <w:rFonts w:cs="Times New Roman"/>
          <w:b/>
          <w:color w:val="FF0000"/>
          <w:sz w:val="26"/>
          <w:szCs w:val="26"/>
        </w:rPr>
        <w:t>камеральных</w:t>
      </w:r>
      <w:r w:rsidRPr="00D9018C">
        <w:rPr>
          <w:rFonts w:cs="Times New Roman"/>
          <w:b/>
          <w:color w:val="FF0000"/>
          <w:sz w:val="26"/>
          <w:szCs w:val="26"/>
        </w:rPr>
        <w:t xml:space="preserve"> проверок № </w:t>
      </w:r>
      <w:r>
        <w:rPr>
          <w:rFonts w:cs="Times New Roman"/>
          <w:b/>
          <w:color w:val="FF0000"/>
          <w:sz w:val="26"/>
          <w:szCs w:val="26"/>
        </w:rPr>
        <w:t>4</w:t>
      </w:r>
    </w:p>
    <w:p w:rsidR="00C67484" w:rsidRPr="00E563B9" w:rsidRDefault="00C67484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>
        <w:rPr>
          <w:rFonts w:cs="Times New Roman"/>
          <w:b/>
          <w:sz w:val="26"/>
          <w:szCs w:val="26"/>
        </w:rPr>
        <w:t>26</w:t>
      </w:r>
      <w:r w:rsidRPr="00E563B9">
        <w:rPr>
          <w:rFonts w:cs="Times New Roman"/>
          <w:b/>
          <w:sz w:val="26"/>
          <w:szCs w:val="26"/>
        </w:rPr>
        <w:t xml:space="preserve"> по г. Москве</w:t>
      </w:r>
    </w:p>
    <w:p w:rsidR="00C67484" w:rsidRPr="00E563B9" w:rsidRDefault="00C67484" w:rsidP="00C6748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67484" w:rsidRPr="00E563B9" w:rsidRDefault="00C67484" w:rsidP="00C674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67484" w:rsidRPr="00E563B9" w:rsidRDefault="00C67484" w:rsidP="00C674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7484" w:rsidRPr="00D33C19" w:rsidRDefault="00C67484" w:rsidP="00C6748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6554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D33C1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D33C19">
        <w:rPr>
          <w:rFonts w:ascii="Times New Roman" w:hAnsi="Times New Roman" w:cs="Times New Roman"/>
          <w:color w:val="FF0000"/>
          <w:sz w:val="26"/>
          <w:szCs w:val="26"/>
        </w:rPr>
        <w:t>отдела камеральных проверок № 4</w:t>
      </w:r>
      <w:r w:rsidRPr="00D33C19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 26 по г. Москве (далее – </w:t>
      </w:r>
      <w:r w:rsidR="005B5CB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D33C19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C67484" w:rsidRPr="00D33C19" w:rsidRDefault="00C67484" w:rsidP="00B65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B65542">
        <w:rPr>
          <w:rFonts w:ascii="Times New Roman" w:hAnsi="Times New Roman" w:cs="Times New Roman"/>
          <w:sz w:val="26"/>
          <w:szCs w:val="26"/>
        </w:rPr>
        <w:t>3</w:t>
      </w:r>
      <w:r w:rsidRPr="00D33C19">
        <w:rPr>
          <w:rFonts w:ascii="Times New Roman" w:hAnsi="Times New Roman" w:cs="Times New Roman"/>
          <w:sz w:val="26"/>
          <w:szCs w:val="26"/>
        </w:rPr>
        <w:t>-09</w:t>
      </w:r>
      <w:r w:rsidR="00B65542">
        <w:rPr>
          <w:rFonts w:ascii="Times New Roman" w:hAnsi="Times New Roman" w:cs="Times New Roman"/>
          <w:sz w:val="26"/>
          <w:szCs w:val="26"/>
        </w:rPr>
        <w:t>4</w:t>
      </w:r>
      <w:r w:rsidRPr="00D33C19">
        <w:rPr>
          <w:rFonts w:ascii="Times New Roman" w:hAnsi="Times New Roman" w:cs="Times New Roman"/>
          <w:sz w:val="26"/>
          <w:szCs w:val="26"/>
        </w:rPr>
        <w:t>.</w:t>
      </w:r>
    </w:p>
    <w:p w:rsidR="00C67484" w:rsidRPr="00D33C19" w:rsidRDefault="00C67484" w:rsidP="00C6748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B5CB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D33C1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5B5CB5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>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65542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осуществляются начальником Инспекции Федеральной налоговой службы № 26 по г. Москве (далее – Инспекция).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5. </w:t>
      </w:r>
      <w:r w:rsidR="00B65542">
        <w:rPr>
          <w:rFonts w:cs="Times New Roman"/>
          <w:sz w:val="26"/>
          <w:szCs w:val="26"/>
        </w:rPr>
        <w:t>Главный г</w:t>
      </w:r>
      <w:r w:rsidRPr="00D33C19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C67484" w:rsidRPr="00D33C19" w:rsidRDefault="00C67484" w:rsidP="00C674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7484" w:rsidRPr="00D33C19" w:rsidRDefault="00C67484" w:rsidP="00C674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3C1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33C1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 Для замещения должности </w:t>
      </w:r>
      <w:r w:rsidR="00B65542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требования: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6.1. Наличие высшего образования.</w:t>
      </w:r>
    </w:p>
    <w:p w:rsidR="00C67484" w:rsidRPr="00D33C19" w:rsidRDefault="00C67484" w:rsidP="00C67484">
      <w:pPr>
        <w:widowControl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 xml:space="preserve">6.2. Наличие базовых знаний: государственного языка Российской Федерации (русского языка); основ </w:t>
      </w:r>
      <w:hyperlink r:id="rId5" w:history="1">
        <w:r w:rsidRPr="00D33C19">
          <w:rPr>
            <w:rFonts w:cs="Times New Roman"/>
            <w:sz w:val="26"/>
            <w:szCs w:val="26"/>
          </w:rPr>
          <w:t>Конституции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6.3. Наличие профессиональных знаний:</w:t>
      </w:r>
    </w:p>
    <w:p w:rsidR="00C67484" w:rsidRPr="00D33C19" w:rsidRDefault="00C67484" w:rsidP="00B6554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6" w:history="1">
        <w:r w:rsidRPr="00D33C19">
          <w:rPr>
            <w:rFonts w:cs="Times New Roman"/>
            <w:sz w:val="26"/>
            <w:szCs w:val="26"/>
          </w:rPr>
          <w:t>кодекс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7" w:history="1">
        <w:r w:rsidRPr="00D33C19">
          <w:rPr>
            <w:rFonts w:cs="Times New Roman"/>
            <w:sz w:val="26"/>
            <w:szCs w:val="26"/>
          </w:rPr>
          <w:t>кодекс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Федеральный </w:t>
      </w:r>
      <w:hyperlink r:id="rId8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9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 Федеральный </w:t>
      </w:r>
      <w:hyperlink r:id="rId11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2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3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5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7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27 июля 2006 г. № 152-ФЗ «О персональных данных»; Федеральный </w:t>
      </w:r>
      <w:hyperlink r:id="rId18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6 апреля 2011 г. № 63-ФЗ «Об электронной подписи»; </w:t>
      </w:r>
      <w:hyperlink r:id="rId19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0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1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2" w:history="1">
        <w:r w:rsidRPr="00D33C19">
          <w:rPr>
            <w:rFonts w:cs="Times New Roman"/>
            <w:sz w:val="26"/>
            <w:szCs w:val="26"/>
          </w:rPr>
          <w:t>остановление</w:t>
        </w:r>
      </w:hyperlink>
      <w:r w:rsidRPr="00D33C1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23" w:history="1">
        <w:r w:rsidRPr="00D33C19">
          <w:rPr>
            <w:rFonts w:cs="Times New Roman"/>
            <w:sz w:val="26"/>
            <w:szCs w:val="26"/>
          </w:rPr>
          <w:t>приказ</w:t>
        </w:r>
      </w:hyperlink>
      <w:r w:rsidRPr="00D33C19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</w:t>
      </w:r>
      <w:r w:rsidRPr="00D33C19">
        <w:rPr>
          <w:rFonts w:cs="Times New Roman"/>
          <w:sz w:val="26"/>
          <w:szCs w:val="26"/>
        </w:rPr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67484" w:rsidRPr="00D33C19" w:rsidRDefault="00C67484" w:rsidP="00C67484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Г</w:t>
      </w:r>
      <w:r w:rsidR="005B5CB5">
        <w:rPr>
          <w:rFonts w:cs="Times New Roman"/>
          <w:sz w:val="26"/>
          <w:szCs w:val="26"/>
        </w:rPr>
        <w:t>лавный г</w:t>
      </w:r>
      <w:r w:rsidRPr="00D33C19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7484" w:rsidRPr="00D33C19" w:rsidRDefault="00C67484" w:rsidP="00C6748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D33C19">
        <w:rPr>
          <w:rFonts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Федерации; основные концепции гражданской службы; меры по профилактике и противодействию коррупции на гражданской службе;</w:t>
      </w:r>
    </w:p>
    <w:p w:rsidR="00C67484" w:rsidRPr="00D33C19" w:rsidRDefault="00C67484" w:rsidP="00C6748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методы выявления </w:t>
      </w:r>
      <w:r w:rsidRPr="00D33C19">
        <w:rPr>
          <w:rFonts w:cs="Times New Roman"/>
          <w:sz w:val="26"/>
          <w:szCs w:val="26"/>
        </w:rPr>
        <w:lastRenderedPageBreak/>
        <w:t>возможных каналов несанкционированного доступа к сведениям;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67484" w:rsidRPr="00D33C19" w:rsidRDefault="00C67484" w:rsidP="00B65542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6.6.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   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7484" w:rsidRPr="00D33C19" w:rsidRDefault="00C67484" w:rsidP="00B65542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</w:t>
      </w:r>
      <w:r w:rsidRPr="00D33C19">
        <w:rPr>
          <w:rFonts w:cs="Times New Roman"/>
          <w:sz w:val="26"/>
          <w:szCs w:val="26"/>
        </w:rPr>
        <w:lastRenderedPageBreak/>
        <w:t>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7. Основные права и обязанности </w:t>
      </w:r>
      <w:r w:rsidR="005B5CB5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5B5CB5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обязан: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D33C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3C1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67484" w:rsidRPr="00D33C19" w:rsidRDefault="00C67484" w:rsidP="00B65542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>Исходя из задач и функций</w:t>
      </w:r>
      <w:r w:rsidRPr="00D33C19">
        <w:rPr>
          <w:rFonts w:cs="Times New Roman"/>
          <w:bCs/>
          <w:sz w:val="26"/>
          <w:szCs w:val="26"/>
        </w:rPr>
        <w:t xml:space="preserve">, определенных Положением об отделе </w:t>
      </w:r>
      <w:r w:rsidRPr="00D33C19">
        <w:rPr>
          <w:rFonts w:cs="Times New Roman"/>
          <w:sz w:val="26"/>
          <w:szCs w:val="26"/>
        </w:rPr>
        <w:t>камеральных проверок № 4</w:t>
      </w:r>
      <w:r w:rsidRPr="00D33C19">
        <w:rPr>
          <w:rFonts w:cs="Times New Roman"/>
          <w:bCs/>
          <w:sz w:val="26"/>
          <w:szCs w:val="26"/>
        </w:rPr>
        <w:t xml:space="preserve"> (далее – отдел), на</w:t>
      </w:r>
      <w:r w:rsidR="000A752D">
        <w:rPr>
          <w:rFonts w:cs="Times New Roman"/>
          <w:bCs/>
          <w:sz w:val="26"/>
          <w:szCs w:val="26"/>
        </w:rPr>
        <w:t xml:space="preserve"> главного</w:t>
      </w:r>
      <w:r w:rsidRPr="00D33C19">
        <w:rPr>
          <w:rFonts w:cs="Times New Roman"/>
          <w:bCs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</w:t>
      </w:r>
      <w:r w:rsidRPr="00D33C19">
        <w:rPr>
          <w:rFonts w:cs="Times New Roman"/>
          <w:bCs/>
          <w:sz w:val="26"/>
          <w:szCs w:val="26"/>
        </w:rPr>
        <w:t xml:space="preserve"> возлагается следующее: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проведения камеральных налоговых проверок, в том числе мероприятий налогового контроля налоговых деклараций по налогу на доходы физических лиц по форме 3-НДФЛ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- оформление результатов камеральных налоговых проверок 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акцептование сведений из банка на предоставление инвестиционного и имущественного вычета в упрощенном порядке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проведения камеральных налоговых проверок, в том числе мероприятий налогового контроля для предоставления вычета в упрощенном порядке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- отбор налогоплательщиков и подготовка предложений для включения в план выездных налоговых проверок 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привлечение к декларированию физических</w:t>
      </w:r>
      <w:r w:rsidR="00B65542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лиц</w:t>
      </w:r>
      <w:r w:rsidR="00B65542">
        <w:rPr>
          <w:rFonts w:cs="Times New Roman"/>
          <w:sz w:val="26"/>
          <w:szCs w:val="26"/>
        </w:rPr>
        <w:t>,</w:t>
      </w:r>
      <w:r w:rsidRPr="00D33C19">
        <w:rPr>
          <w:rFonts w:cs="Times New Roman"/>
          <w:sz w:val="26"/>
          <w:szCs w:val="26"/>
        </w:rPr>
        <w:t xml:space="preserve"> обязанных представлять налоговую декларацию по налогу на доходы физических лиц в соответствии с Налоговым кодексом Российской Федерации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работы по запросам правоохранительных органов, судов, ФМС, ГУ ЦЗН и других ИФНС.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работы по подготовке ответов на запросы налогоплательщиков по вопросам находящихся в компетенции отдела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ведения и заполнения информационного ресурса Инспекции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ведения в установленном порядке делопроизводства, хранение и сдача в архив документов отдела</w:t>
      </w:r>
    </w:p>
    <w:p w:rsidR="00C67484" w:rsidRDefault="00C67484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 w:rsidRPr="00D33C19">
        <w:rPr>
          <w:rFonts w:eastAsia="Times New Roman" w:cs="Times New Roman"/>
          <w:sz w:val="26"/>
          <w:szCs w:val="26"/>
          <w:lang w:eastAsia="ru-RU"/>
        </w:rPr>
        <w:t>- выдача уведомлений о подтверждении права налогоплательщика на получение имущественного, социального налогового вычета налоговым агентам</w:t>
      </w:r>
    </w:p>
    <w:p w:rsidR="000A752D" w:rsidRPr="00D33C19" w:rsidRDefault="000A752D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-выдача </w:t>
      </w:r>
      <w:r>
        <w:rPr>
          <w:sz w:val="26"/>
          <w:szCs w:val="26"/>
        </w:rPr>
        <w:t>справок</w:t>
      </w:r>
      <w:r w:rsidRPr="009B239F">
        <w:rPr>
          <w:sz w:val="26"/>
          <w:szCs w:val="26"/>
        </w:rPr>
        <w:t xml:space="preserve"> </w:t>
      </w:r>
      <w:r w:rsidRPr="009B239F">
        <w:rPr>
          <w:rFonts w:eastAsia="Calibri"/>
          <w:sz w:val="26"/>
          <w:szCs w:val="26"/>
        </w:rPr>
        <w:t>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 w:rsidRPr="00D33C19">
        <w:rPr>
          <w:rFonts w:eastAsia="Times New Roman" w:cs="Times New Roman"/>
          <w:sz w:val="26"/>
          <w:szCs w:val="26"/>
          <w:lang w:eastAsia="ru-RU"/>
        </w:rPr>
        <w:t>- подготовка и передача в юридический отдел, в отдел урегулирования задолженности материалов камеральных налоговых проверок для обеспечения производства по делам о налоговых правонарушениях.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осуществление запросов в другие инспекции о предоставлении имущественного налогового вычета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соблюдение полномочий по допуску к сведениям конфиденциального характера, согласно нормативным актам и в соответствии с требованиями Налогового Кодекса РФ о неразглашении налоговой тайны.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консультирование налогоплательщиков в 5 окне по вторникам и четвергам с 18:00-20:00.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осуществление иных функции по поручению руководства Инспекции ФНC России № 26 по г. Москве.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A752D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имеет право на: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D33C19">
        <w:rPr>
          <w:rFonts w:ascii="Times New Roman" w:hAnsi="Times New Roman" w:cs="Times New Roman"/>
          <w:sz w:val="26"/>
          <w:szCs w:val="26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67484" w:rsidRPr="00D33C19" w:rsidRDefault="00C67484" w:rsidP="00C67484">
      <w:pPr>
        <w:pStyle w:val="ConsPlusNormal"/>
        <w:widowControl/>
        <w:tabs>
          <w:tab w:val="left" w:pos="851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33C19">
        <w:rPr>
          <w:rFonts w:ascii="Times New Roman" w:hAnsi="Times New Roman" w:cs="Times New Roman"/>
          <w:sz w:val="26"/>
          <w:szCs w:val="26"/>
        </w:rPr>
        <w:t>других документов</w:t>
      </w:r>
      <w:proofErr w:type="gramEnd"/>
      <w:r w:rsidRPr="00D33C1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C67484" w:rsidRPr="00D33C19" w:rsidRDefault="00C67484" w:rsidP="00C67484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10.</w:t>
      </w:r>
      <w:r w:rsidR="000A752D">
        <w:rPr>
          <w:rFonts w:cs="Times New Roman"/>
          <w:sz w:val="26"/>
          <w:szCs w:val="26"/>
        </w:rPr>
        <w:t xml:space="preserve"> Главный г</w:t>
      </w:r>
      <w:r w:rsidRPr="00D33C19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                   ст. 2194), положением об инспекции Федеральной налоговой службы № 13 по                            г. Москве, утвержденным руководителем управления Федеральной налоговой </w:t>
      </w:r>
      <w:r w:rsidRPr="00D33C19">
        <w:rPr>
          <w:rFonts w:cs="Times New Roman"/>
          <w:sz w:val="26"/>
          <w:szCs w:val="26"/>
        </w:rPr>
        <w:lastRenderedPageBreak/>
        <w:t>службы по г. Москве 17 декабря 2015 г., положением об отделе выездных проверок № 2, приказами (распоряжениями) ФНС России, приказами Инспекции, поручениями руководства Инспекции.</w:t>
      </w:r>
    </w:p>
    <w:p w:rsidR="00C67484" w:rsidRPr="00D33C19" w:rsidRDefault="00C67484" w:rsidP="00C67484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11. Г</w:t>
      </w:r>
      <w:r w:rsidR="000A752D">
        <w:rPr>
          <w:rFonts w:cs="Times New Roman"/>
          <w:sz w:val="26"/>
          <w:szCs w:val="26"/>
        </w:rPr>
        <w:t>лавный г</w:t>
      </w:r>
      <w:r w:rsidRPr="00D33C19">
        <w:rPr>
          <w:rFonts w:cs="Times New Roman"/>
          <w:sz w:val="26"/>
          <w:szCs w:val="26"/>
        </w:rPr>
        <w:t>осударственный налоговый инспектор 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C67484" w:rsidRPr="00D33C19" w:rsidRDefault="00C67484" w:rsidP="00C67484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IV. Перечень вопросов, по которым</w:t>
      </w:r>
      <w:r w:rsidR="005B5CB5">
        <w:rPr>
          <w:rFonts w:cs="Times New Roman"/>
          <w:b/>
          <w:sz w:val="26"/>
          <w:szCs w:val="26"/>
        </w:rPr>
        <w:t xml:space="preserve"> главный</w:t>
      </w:r>
      <w:r w:rsidRPr="00D33C19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управленческие и иные решения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12. При исполнении служебных обязанностей </w:t>
      </w:r>
      <w:r w:rsidR="000A752D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C67484" w:rsidRPr="00D33C19" w:rsidRDefault="00C67484" w:rsidP="00C67484">
      <w:pPr>
        <w:ind w:firstLine="0"/>
        <w:rPr>
          <w:rFonts w:cs="Times New Roman"/>
          <w:bCs/>
          <w:sz w:val="26"/>
          <w:szCs w:val="26"/>
        </w:rPr>
      </w:pPr>
      <w:r w:rsidRPr="00D33C19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внесения предложений начальнику отдела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внесения предложений начальнику Отдела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иным вопросам.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0A752D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 в соответствии с должностными обязанностями.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B5CB5">
        <w:rPr>
          <w:rFonts w:cs="Times New Roman"/>
          <w:b/>
          <w:sz w:val="26"/>
          <w:szCs w:val="26"/>
        </w:rPr>
        <w:t xml:space="preserve">главный </w:t>
      </w:r>
      <w:r w:rsidRPr="00D33C1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14. Г</w:t>
      </w:r>
      <w:r w:rsidR="000A752D">
        <w:rPr>
          <w:rFonts w:cs="Times New Roman"/>
          <w:sz w:val="26"/>
          <w:szCs w:val="26"/>
        </w:rPr>
        <w:t>лавный г</w:t>
      </w:r>
      <w:r w:rsidRPr="00D33C19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>- иных вопросов в пределах своей компетенции и делегированных начальником инспекции полномочий.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15. Г</w:t>
      </w:r>
      <w:r w:rsidR="000A752D">
        <w:rPr>
          <w:rFonts w:cs="Times New Roman"/>
          <w:sz w:val="26"/>
          <w:szCs w:val="26"/>
        </w:rPr>
        <w:t>лавный г</w:t>
      </w:r>
      <w:r w:rsidRPr="00D33C19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положений об Инспекции и отделе;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графика отпусков гражданских служащих и работников отдела;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иных актов по поручению руководства Инспекции.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D33C19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принятия данных решений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0A752D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17. Взаимодействие </w:t>
      </w:r>
      <w:r w:rsidR="000A752D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D33C19">
          <w:rPr>
            <w:rStyle w:val="a4"/>
            <w:sz w:val="26"/>
            <w:szCs w:val="26"/>
          </w:rPr>
          <w:t>общих принципов</w:t>
        </w:r>
      </w:hyperlink>
      <w:r w:rsidRPr="00D33C19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5" w:history="1">
        <w:r w:rsidRPr="00D33C19">
          <w:rPr>
            <w:rStyle w:val="a4"/>
            <w:sz w:val="26"/>
            <w:szCs w:val="26"/>
          </w:rPr>
          <w:t>Указом</w:t>
        </w:r>
      </w:hyperlink>
      <w:r w:rsidRPr="00D33C19">
        <w:rPr>
          <w:rStyle w:val="a4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3C19">
          <w:rPr>
            <w:rFonts w:cs="Times New Roman"/>
            <w:sz w:val="26"/>
            <w:szCs w:val="26"/>
          </w:rPr>
          <w:t>2002 г</w:t>
        </w:r>
      </w:smartTag>
      <w:r w:rsidRPr="00D33C19">
        <w:rPr>
          <w:rFonts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6" w:history="1">
        <w:r w:rsidRPr="00D33C19">
          <w:rPr>
            <w:rStyle w:val="a4"/>
            <w:sz w:val="26"/>
            <w:szCs w:val="26"/>
          </w:rPr>
          <w:t>статьей 18</w:t>
        </w:r>
      </w:hyperlink>
      <w:r w:rsidRPr="00D33C19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3C19">
          <w:rPr>
            <w:rFonts w:cs="Times New Roman"/>
            <w:sz w:val="26"/>
            <w:szCs w:val="26"/>
          </w:rPr>
          <w:t>2004 г</w:t>
        </w:r>
      </w:smartTag>
      <w:r w:rsidRPr="00D33C19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Федеральной налоговой службы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0A752D">
        <w:rPr>
          <w:rFonts w:cs="Times New Roman"/>
          <w:sz w:val="26"/>
          <w:szCs w:val="26"/>
        </w:rPr>
        <w:t xml:space="preserve">главный </w:t>
      </w:r>
      <w:r w:rsidRPr="00D33C19">
        <w:rPr>
          <w:rFonts w:cs="Times New Roman"/>
          <w:sz w:val="26"/>
          <w:szCs w:val="26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D33C19">
        <w:rPr>
          <w:rFonts w:cs="Times New Roman"/>
          <w:sz w:val="26"/>
          <w:szCs w:val="26"/>
        </w:rPr>
        <w:lastRenderedPageBreak/>
        <w:t>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0A752D">
        <w:rPr>
          <w:rFonts w:cs="Times New Roman"/>
          <w:sz w:val="26"/>
          <w:szCs w:val="26"/>
        </w:rPr>
        <w:t xml:space="preserve">главного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C67484" w:rsidRPr="00E563B9" w:rsidRDefault="00C67484" w:rsidP="00C67484">
      <w:pPr>
        <w:widowControl w:val="0"/>
        <w:rPr>
          <w:rFonts w:cs="Times New Roman"/>
          <w:sz w:val="26"/>
          <w:szCs w:val="26"/>
        </w:rPr>
      </w:pPr>
    </w:p>
    <w:p w:rsidR="00C67484" w:rsidRPr="00E563B9" w:rsidRDefault="00C67484" w:rsidP="00C67484">
      <w:pPr>
        <w:widowControl w:val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C67484" w:rsidRDefault="00C67484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13B5C" w:rsidRDefault="00113B5C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br w:type="page"/>
      </w:r>
    </w:p>
    <w:p w:rsidR="00C67484" w:rsidRPr="00E563B9" w:rsidRDefault="00C67484" w:rsidP="00C67484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C67484" w:rsidRPr="00E563B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9D0337" w:rsidRDefault="002D7AF6"/>
    <w:sectPr w:rsidR="009D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90"/>
    <w:rsid w:val="000A752D"/>
    <w:rsid w:val="00113B5C"/>
    <w:rsid w:val="001E0E90"/>
    <w:rsid w:val="0022254F"/>
    <w:rsid w:val="002D7AF6"/>
    <w:rsid w:val="004D2389"/>
    <w:rsid w:val="005B5CB5"/>
    <w:rsid w:val="00834BB7"/>
    <w:rsid w:val="0086057D"/>
    <w:rsid w:val="00B65542"/>
    <w:rsid w:val="00C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7D7B3-BD7F-46B8-A75E-9FC0A2C7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8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74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6748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4">
    <w:name w:val="Гипертекстовая ссылка"/>
    <w:rsid w:val="00C67484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C6748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67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74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74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113B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B1BC661E1FE2FB8BDE119g6pCI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E254E5010743496FCDF586F84481D19B8665091CC764E1FE2FB8BDE119g6pCI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garantF1://84842.1000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C927D-2D0C-410D-803F-984E29E1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4959</Words>
  <Characters>28268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Наталья Михайловна</dc:creator>
  <cp:keywords/>
  <dc:description/>
  <cp:lastModifiedBy>Сорокина Ольга Петровна</cp:lastModifiedBy>
  <cp:revision>2</cp:revision>
  <cp:lastPrinted>2021-12-02T07:28:00Z</cp:lastPrinted>
  <dcterms:created xsi:type="dcterms:W3CDTF">2022-08-09T09:34:00Z</dcterms:created>
  <dcterms:modified xsi:type="dcterms:W3CDTF">2022-08-09T09:34:00Z</dcterms:modified>
</cp:coreProperties>
</file>